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7C" w:rsidRPr="008F4437" w:rsidRDefault="008F4437" w:rsidP="008F4437">
      <w:pPr>
        <w:jc w:val="center"/>
        <w:rPr>
          <w:rFonts w:ascii="Arial" w:hAnsi="Arial" w:cs="Arial"/>
          <w:b/>
          <w:sz w:val="28"/>
          <w:szCs w:val="28"/>
        </w:rPr>
      </w:pPr>
      <w:r w:rsidRPr="008F4437">
        <w:rPr>
          <w:rFonts w:ascii="Arial" w:hAnsi="Arial" w:cs="Arial"/>
          <w:b/>
          <w:sz w:val="28"/>
          <w:szCs w:val="28"/>
        </w:rPr>
        <w:t>Abstinens</w:t>
      </w:r>
      <w:r w:rsidR="005F1B7C" w:rsidRPr="008F4437">
        <w:rPr>
          <w:rFonts w:ascii="Arial" w:hAnsi="Arial" w:cs="Arial"/>
          <w:b/>
          <w:sz w:val="28"/>
          <w:szCs w:val="28"/>
        </w:rPr>
        <w:t xml:space="preserve">symptomer efter </w:t>
      </w:r>
      <w:r w:rsidRPr="008F4437">
        <w:rPr>
          <w:rFonts w:ascii="Arial" w:hAnsi="Arial" w:cs="Arial"/>
          <w:b/>
          <w:sz w:val="28"/>
          <w:szCs w:val="28"/>
        </w:rPr>
        <w:t>psykofarmaka</w:t>
      </w:r>
    </w:p>
    <w:p w:rsidR="008F4437" w:rsidRDefault="008F4437">
      <w:pPr>
        <w:rPr>
          <w:rFonts w:ascii="Arial" w:hAnsi="Arial" w:cs="Arial"/>
          <w:sz w:val="22"/>
          <w:szCs w:val="22"/>
        </w:rPr>
      </w:pPr>
    </w:p>
    <w:p w:rsidR="004D154D" w:rsidRPr="005740BD" w:rsidRDefault="004D154D">
      <w:pPr>
        <w:rPr>
          <w:rFonts w:ascii="Arial" w:hAnsi="Arial" w:cs="Arial"/>
          <w:sz w:val="20"/>
          <w:szCs w:val="20"/>
        </w:rPr>
      </w:pPr>
      <w:r w:rsidRPr="005740BD">
        <w:rPr>
          <w:rFonts w:ascii="Arial" w:hAnsi="Arial" w:cs="Arial"/>
          <w:sz w:val="20"/>
          <w:szCs w:val="20"/>
        </w:rPr>
        <w:t>Skriv s</w:t>
      </w:r>
      <w:r w:rsidR="008F4437" w:rsidRPr="005740BD">
        <w:rPr>
          <w:rFonts w:ascii="Arial" w:hAnsi="Arial" w:cs="Arial"/>
          <w:sz w:val="20"/>
          <w:szCs w:val="20"/>
        </w:rPr>
        <w:t xml:space="preserve">værhedsgraden af de symptomer, du har, </w:t>
      </w:r>
      <w:r w:rsidRPr="005740BD">
        <w:rPr>
          <w:rFonts w:ascii="Arial" w:hAnsi="Arial" w:cs="Arial"/>
          <w:sz w:val="20"/>
          <w:szCs w:val="20"/>
        </w:rPr>
        <w:t>ud for dagene</w:t>
      </w:r>
      <w:r w:rsidR="008F4437" w:rsidRPr="005740BD">
        <w:rPr>
          <w:rFonts w:ascii="Arial" w:hAnsi="Arial" w:cs="Arial"/>
          <w:sz w:val="20"/>
          <w:szCs w:val="20"/>
        </w:rPr>
        <w:t xml:space="preserve"> (</w:t>
      </w:r>
      <w:r w:rsidRPr="005740BD">
        <w:rPr>
          <w:rFonts w:ascii="Arial" w:hAnsi="Arial" w:cs="Arial"/>
          <w:sz w:val="20"/>
          <w:szCs w:val="20"/>
        </w:rPr>
        <w:t>1 til 5, hvor 5 er værst</w:t>
      </w:r>
      <w:r w:rsidR="008F4437" w:rsidRPr="005740BD">
        <w:rPr>
          <w:rFonts w:ascii="Arial" w:hAnsi="Arial" w:cs="Arial"/>
          <w:sz w:val="20"/>
          <w:szCs w:val="20"/>
        </w:rPr>
        <w:t>)</w:t>
      </w:r>
    </w:p>
    <w:p w:rsidR="00631FFF" w:rsidRPr="005740BD" w:rsidRDefault="00631FFF">
      <w:pPr>
        <w:rPr>
          <w:rFonts w:ascii="Arial" w:hAnsi="Arial" w:cs="Arial"/>
          <w:sz w:val="20"/>
          <w:szCs w:val="20"/>
        </w:rPr>
      </w:pPr>
      <w:r w:rsidRPr="005740BD">
        <w:rPr>
          <w:rFonts w:ascii="Arial" w:hAnsi="Arial" w:cs="Arial"/>
          <w:sz w:val="20"/>
          <w:szCs w:val="20"/>
        </w:rPr>
        <w:t>Tilføj evt. yderligere symptomer på de blanke linjer</w:t>
      </w:r>
    </w:p>
    <w:p w:rsidR="004D154D" w:rsidRPr="005740BD" w:rsidRDefault="004D154D">
      <w:pPr>
        <w:rPr>
          <w:rFonts w:ascii="Arial" w:hAnsi="Arial" w:cs="Arial"/>
          <w:sz w:val="20"/>
          <w:szCs w:val="20"/>
        </w:rPr>
      </w:pPr>
    </w:p>
    <w:p w:rsidR="004D154D" w:rsidRPr="005740BD" w:rsidRDefault="00835B37">
      <w:pPr>
        <w:rPr>
          <w:rFonts w:ascii="Arial" w:hAnsi="Arial" w:cs="Arial"/>
          <w:sz w:val="20"/>
          <w:szCs w:val="20"/>
        </w:rPr>
      </w:pPr>
      <w:r w:rsidRPr="005740BD">
        <w:rPr>
          <w:rFonts w:ascii="Arial" w:hAnsi="Arial" w:cs="Arial"/>
          <w:sz w:val="20"/>
          <w:szCs w:val="20"/>
        </w:rPr>
        <w:t>Måned:</w:t>
      </w:r>
      <w:r w:rsidR="004D154D" w:rsidRPr="005740BD">
        <w:rPr>
          <w:rFonts w:ascii="Arial" w:hAnsi="Arial" w:cs="Arial"/>
          <w:sz w:val="20"/>
          <w:szCs w:val="20"/>
        </w:rPr>
        <w:t xml:space="preserve"> __________</w:t>
      </w:r>
      <w:r w:rsidRPr="005740BD">
        <w:rPr>
          <w:rFonts w:ascii="Arial" w:hAnsi="Arial" w:cs="Arial"/>
          <w:sz w:val="20"/>
          <w:szCs w:val="20"/>
        </w:rPr>
        <w:t>___  År :______ (Skriv dag i måneden i øverste linje)</w:t>
      </w:r>
    </w:p>
    <w:p w:rsidR="00590172" w:rsidRPr="005740BD" w:rsidRDefault="00590172">
      <w:pPr>
        <w:rPr>
          <w:rFonts w:ascii="Arial" w:hAnsi="Arial" w:cs="Arial"/>
          <w:sz w:val="20"/>
          <w:szCs w:val="20"/>
        </w:rPr>
      </w:pPr>
    </w:p>
    <w:p w:rsidR="00315DD0" w:rsidRPr="005740BD" w:rsidRDefault="00315DD0">
      <w:pPr>
        <w:rPr>
          <w:rFonts w:ascii="Arial" w:hAnsi="Arial" w:cs="Arial"/>
          <w:i/>
          <w:sz w:val="20"/>
          <w:szCs w:val="20"/>
        </w:rPr>
      </w:pPr>
      <w:r w:rsidRPr="005740BD">
        <w:rPr>
          <w:rFonts w:ascii="Arial" w:hAnsi="Arial" w:cs="Arial"/>
          <w:i/>
          <w:sz w:val="20"/>
          <w:szCs w:val="20"/>
        </w:rPr>
        <w:t>Det kan være farligt at trappe for hurtigt ud.</w:t>
      </w:r>
    </w:p>
    <w:p w:rsidR="005F1B7C" w:rsidRPr="005740BD" w:rsidRDefault="008F4437">
      <w:pPr>
        <w:rPr>
          <w:rFonts w:ascii="Arial" w:hAnsi="Arial" w:cs="Arial"/>
          <w:sz w:val="20"/>
          <w:szCs w:val="20"/>
        </w:rPr>
      </w:pPr>
      <w:r w:rsidRPr="005740BD">
        <w:rPr>
          <w:rFonts w:ascii="Arial" w:hAnsi="Arial" w:cs="Arial"/>
          <w:i/>
          <w:sz w:val="20"/>
          <w:szCs w:val="20"/>
        </w:rPr>
        <w:t xml:space="preserve">Rådfør dig med din læge, hvis symptomerne bliver for voldsomme. </w:t>
      </w:r>
    </w:p>
    <w:p w:rsidR="005F1B7C" w:rsidRPr="005740BD" w:rsidRDefault="005F1B7C">
      <w:pPr>
        <w:rPr>
          <w:rFonts w:ascii="Arial" w:hAnsi="Arial" w:cs="Arial"/>
          <w:sz w:val="20"/>
          <w:szCs w:val="20"/>
        </w:rPr>
      </w:pPr>
    </w:p>
    <w:p w:rsidR="005F1B7C" w:rsidRPr="005740BD" w:rsidRDefault="005F1B7C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75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483"/>
      </w:tblGrid>
      <w:tr w:rsidR="005F1B7C" w:rsidRPr="005740BD" w:rsidTr="005F1B7C">
        <w:tc>
          <w:tcPr>
            <w:tcW w:w="4575" w:type="dxa"/>
          </w:tcPr>
          <w:p w:rsidR="005F1B7C" w:rsidRPr="005740BD" w:rsidRDefault="004D154D" w:rsidP="000118D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  <w:t>Da</w:t>
            </w:r>
            <w:r w:rsidR="000118D7" w:rsidRPr="005740BD"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  <w:t>to</w:t>
            </w:r>
            <w:r w:rsidR="00835B37" w:rsidRPr="005740BD"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  <w:t xml:space="preserve"> i måneden</w:t>
            </w:r>
          </w:p>
        </w:tc>
        <w:tc>
          <w:tcPr>
            <w:tcW w:w="532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5F1B7C" w:rsidRPr="005740BD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835B3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  <w:t>Psyk</w:t>
            </w:r>
            <w:r w:rsidR="00835B37" w:rsidRPr="005740BD"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  <w:t>iske</w:t>
            </w:r>
            <w:r w:rsidRPr="005740BD">
              <w:rPr>
                <w:rFonts w:ascii="Arial" w:hAnsi="Arial" w:cs="Arial"/>
                <w:b/>
                <w:noProof/>
                <w:sz w:val="20"/>
                <w:szCs w:val="20"/>
                <w:lang w:val="en-US" w:eastAsia="da-DK"/>
              </w:rPr>
              <w:t xml:space="preserve"> symptomer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1F6C7D" w:rsidRPr="005740BD" w:rsidTr="005F1B7C">
        <w:tc>
          <w:tcPr>
            <w:tcW w:w="4575" w:type="dxa"/>
          </w:tcPr>
          <w:p w:rsidR="001F6C7D" w:rsidRPr="005740BD" w:rsidRDefault="001F6C7D" w:rsidP="00A27FDD">
            <w:pPr>
              <w:rPr>
                <w:rFonts w:ascii="Arial" w:hAnsi="Arial" w:cs="Arial"/>
                <w:i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Angst / panik</w:t>
            </w:r>
          </w:p>
        </w:tc>
        <w:tc>
          <w:tcPr>
            <w:tcW w:w="532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1F6C7D" w:rsidRPr="005740BD" w:rsidTr="005F1B7C">
        <w:tc>
          <w:tcPr>
            <w:tcW w:w="4575" w:type="dxa"/>
          </w:tcPr>
          <w:p w:rsidR="001F6C7D" w:rsidRPr="005740BD" w:rsidRDefault="000C32BC" w:rsidP="00A27FDD">
            <w:pPr>
              <w:rPr>
                <w:rFonts w:ascii="Arial" w:hAnsi="Arial" w:cs="Arial"/>
                <w:i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Depression / nedstemthed</w:t>
            </w:r>
          </w:p>
        </w:tc>
        <w:tc>
          <w:tcPr>
            <w:tcW w:w="532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8F4437" w:rsidRPr="005740BD" w:rsidTr="005F1B7C">
        <w:tc>
          <w:tcPr>
            <w:tcW w:w="4575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Psykose / vrangforestillinger</w:t>
            </w:r>
          </w:p>
        </w:tc>
        <w:tc>
          <w:tcPr>
            <w:tcW w:w="532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8F4437" w:rsidRPr="005740BD" w:rsidTr="005F1B7C">
        <w:tc>
          <w:tcPr>
            <w:tcW w:w="4575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Mani eller hypomani / eufori</w:t>
            </w:r>
          </w:p>
        </w:tc>
        <w:tc>
          <w:tcPr>
            <w:tcW w:w="532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8F4437" w:rsidRPr="005740BD" w:rsidTr="005F1B7C">
        <w:tc>
          <w:tcPr>
            <w:tcW w:w="4575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Hallucinationer (syn eller hørelse)</w:t>
            </w:r>
          </w:p>
        </w:tc>
        <w:tc>
          <w:tcPr>
            <w:tcW w:w="532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Uro og rastløshed / kan ikke sidde stille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Irritabilitet / aggression / vredesudbrud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Selvmordstanker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Livagtige drømme</w:t>
            </w:r>
            <w:r w:rsidR="001D6078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 / mareridt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Søvnbesvær, søvnløshed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Humørsvingninger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Uvirkelighedsoplevelse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Osteklokkefornemmelse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Jeg er ikke mig selv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Konfusion / forvirring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Energiforladthed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0C32B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Neurologiske symptomer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El-stød eller lynglimt I hovedet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7A1E0C" w:rsidRPr="005740BD" w:rsidTr="005F1B7C">
        <w:tc>
          <w:tcPr>
            <w:tcW w:w="4575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Kramper</w:t>
            </w:r>
          </w:p>
        </w:tc>
        <w:tc>
          <w:tcPr>
            <w:tcW w:w="532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Rysten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Sanseforandringer / forstyrrelser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FC6FD7" w:rsidP="00835B37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Myrekryb / prikken eller snurren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Lys- og lyd</w:t>
            </w:r>
            <w:r w:rsidR="00835B37"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over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følsomhed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7A1E0C" w:rsidRPr="005740BD" w:rsidTr="005F1B7C">
        <w:tc>
          <w:tcPr>
            <w:tcW w:w="4575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Ændret smag- eller lugtesans</w:t>
            </w:r>
          </w:p>
        </w:tc>
        <w:tc>
          <w:tcPr>
            <w:tcW w:w="532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Problemer med at holde balancen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202E31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Hovedpine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202E31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Svimmelhed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1F6C7D">
        <w:trPr>
          <w:trHeight w:val="64"/>
        </w:trPr>
        <w:tc>
          <w:tcPr>
            <w:tcW w:w="4575" w:type="dxa"/>
          </w:tcPr>
          <w:p w:rsidR="0035605B" w:rsidRPr="005740BD" w:rsidRDefault="0035605B" w:rsidP="001D453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Andre symptomer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Influenzalignende symptomer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Mavegener, kvalme, appetitløshed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Svedeture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Hjertebanken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</w:tbl>
    <w:p w:rsidR="00BB26FB" w:rsidRPr="005740BD" w:rsidRDefault="00A1653B">
      <w:pPr>
        <w:rPr>
          <w:rFonts w:ascii="Arial" w:hAnsi="Arial" w:cs="Arial"/>
          <w:sz w:val="20"/>
          <w:szCs w:val="20"/>
        </w:rPr>
      </w:pPr>
    </w:p>
    <w:p w:rsidR="005740BD" w:rsidRPr="005740BD" w:rsidRDefault="005740B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1B7C" w:rsidRPr="002D0F71" w:rsidRDefault="005740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Skemaet bygger på flere kilder,</w:t>
      </w:r>
      <w:r w:rsidR="00A1653B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913F82">
          <w:rPr>
            <w:rStyle w:val="Hyperlink"/>
            <w:rFonts w:ascii="Arial" w:hAnsi="Arial" w:cs="Arial"/>
            <w:sz w:val="20"/>
            <w:szCs w:val="20"/>
          </w:rPr>
          <w:t>www.deadlymedicines.dk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5F1B7C" w:rsidRPr="002D0F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21"/>
    <w:rsid w:val="000118D7"/>
    <w:rsid w:val="000C32BC"/>
    <w:rsid w:val="001D6078"/>
    <w:rsid w:val="001E08D2"/>
    <w:rsid w:val="001F6C7D"/>
    <w:rsid w:val="002178D8"/>
    <w:rsid w:val="00264EC8"/>
    <w:rsid w:val="002D0F71"/>
    <w:rsid w:val="00315DD0"/>
    <w:rsid w:val="0035605B"/>
    <w:rsid w:val="003F77A6"/>
    <w:rsid w:val="004D154D"/>
    <w:rsid w:val="005740BD"/>
    <w:rsid w:val="00590172"/>
    <w:rsid w:val="005F1B7C"/>
    <w:rsid w:val="00631FFF"/>
    <w:rsid w:val="00691D5F"/>
    <w:rsid w:val="007A1E0C"/>
    <w:rsid w:val="00813FF3"/>
    <w:rsid w:val="00835B37"/>
    <w:rsid w:val="008F4437"/>
    <w:rsid w:val="0090022A"/>
    <w:rsid w:val="00974A97"/>
    <w:rsid w:val="00A1653B"/>
    <w:rsid w:val="00B0328A"/>
    <w:rsid w:val="00B808AE"/>
    <w:rsid w:val="00BB7DCF"/>
    <w:rsid w:val="00BD1560"/>
    <w:rsid w:val="00BE2314"/>
    <w:rsid w:val="00C868D9"/>
    <w:rsid w:val="00DA5821"/>
    <w:rsid w:val="00DE11F3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7C"/>
    <w:rPr>
      <w:rFonts w:eastAsiaTheme="minorEastAsia"/>
      <w:sz w:val="24"/>
      <w:szCs w:val="24"/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1B7C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1B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574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7C"/>
    <w:rPr>
      <w:rFonts w:eastAsiaTheme="minorEastAsia"/>
      <w:sz w:val="24"/>
      <w:szCs w:val="24"/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1B7C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1B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574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adlymedicine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Christian Gøtzsche</dc:creator>
  <cp:keywords/>
  <dc:description/>
  <cp:lastModifiedBy>Peter Christian Gøtzsche</cp:lastModifiedBy>
  <cp:revision>20</cp:revision>
  <cp:lastPrinted>2017-05-01T07:30:00Z</cp:lastPrinted>
  <dcterms:created xsi:type="dcterms:W3CDTF">2017-04-30T05:34:00Z</dcterms:created>
  <dcterms:modified xsi:type="dcterms:W3CDTF">2017-05-03T18:10:00Z</dcterms:modified>
</cp:coreProperties>
</file>